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B" w:rsidRDefault="00AE32DB" w:rsidP="00AE32DB">
      <w:pPr>
        <w:pStyle w:val="a3"/>
      </w:pPr>
      <w:r>
        <w:rPr>
          <w:rStyle w:val="a4"/>
        </w:rPr>
        <w:t>Абхазия</w:t>
      </w:r>
      <w:r>
        <w:t xml:space="preserve"> - Въезд в РФ без визы, на срок не более 90 дней. Вступило в силу 26.04.2011</w:t>
      </w:r>
      <w:r>
        <w:br/>
      </w:r>
      <w:r>
        <w:rPr>
          <w:rStyle w:val="a4"/>
        </w:rPr>
        <w:t>Азербайджан</w:t>
      </w:r>
      <w:r>
        <w:t xml:space="preserve"> - Въезд в РФ без визы, на срок не более 90 дней. Вступило в силу 03.07.1997</w:t>
      </w:r>
      <w:r>
        <w:br/>
      </w:r>
      <w:r>
        <w:rPr>
          <w:rStyle w:val="a4"/>
        </w:rPr>
        <w:t>Аргентина</w:t>
      </w:r>
      <w:r>
        <w:t xml:space="preserve"> - Суммарный срок пребывания в период 180 дней, не должен превышать 90 дней (период 180 дней считается с момента въезда в РФ). Вступило в силу 18.03.2009</w:t>
      </w:r>
      <w:r>
        <w:br/>
      </w:r>
      <w:r>
        <w:rPr>
          <w:rStyle w:val="a4"/>
        </w:rPr>
        <w:t>Армения</w:t>
      </w:r>
      <w:r>
        <w:t xml:space="preserve"> -Въезд в РФ без визы, на срок не более 90 дней. Вступило в силу 25.09.2000</w:t>
      </w:r>
    </w:p>
    <w:p w:rsidR="00AE32DB" w:rsidRDefault="00AE32DB" w:rsidP="00AE32DB">
      <w:pPr>
        <w:pStyle w:val="a3"/>
      </w:pPr>
      <w:r>
        <w:rPr>
          <w:rStyle w:val="a4"/>
        </w:rPr>
        <w:t>Беларусь</w:t>
      </w:r>
      <w:r>
        <w:t xml:space="preserve"> - Въезд в РФ без визы, на срок не более 90 дней. Вступило в силу 30.11.2000</w:t>
      </w:r>
      <w:r>
        <w:br/>
      </w:r>
      <w:r>
        <w:rPr>
          <w:rStyle w:val="a4"/>
        </w:rPr>
        <w:t>Босния и Герцеговина</w:t>
      </w:r>
      <w:r>
        <w:t xml:space="preserve"> - Для туристов — до 30 дней (при наличии туристического приглашения) Служебные и частные поездки до 90 дней, необходим оригинал приглашения. Вступило в силу 24.09.2007</w:t>
      </w:r>
      <w:r>
        <w:br/>
      </w:r>
      <w:r>
        <w:rPr>
          <w:rStyle w:val="a4"/>
        </w:rPr>
        <w:t>Бразилия</w:t>
      </w:r>
      <w:r>
        <w:t xml:space="preserve"> - Суммарный срок пребывания в период 180 дней, не должен превышать 90 дней (период 180 дней считается с момента въезда в РФ). Вступило в силу 26.11.2008</w:t>
      </w:r>
    </w:p>
    <w:p w:rsidR="00AE32DB" w:rsidRDefault="00AE32DB" w:rsidP="00AE32DB">
      <w:pPr>
        <w:pStyle w:val="a3"/>
      </w:pPr>
      <w:r>
        <w:rPr>
          <w:rStyle w:val="a4"/>
        </w:rPr>
        <w:t>Венесуэла</w:t>
      </w:r>
      <w:r>
        <w:t xml:space="preserve"> - Суммарный срок пребывания в период 180 дней, не должен превышать 90 дней (период 180 дней считается с момента въезда в РФ). Вступило в силу 26.11.2008</w:t>
      </w:r>
    </w:p>
    <w:p w:rsidR="00AE32DB" w:rsidRDefault="00AE32DB" w:rsidP="00AE32DB">
      <w:pPr>
        <w:pStyle w:val="a3"/>
      </w:pPr>
      <w:r>
        <w:rPr>
          <w:rStyle w:val="a4"/>
        </w:rPr>
        <w:t>Израиль</w:t>
      </w:r>
      <w:r>
        <w:t xml:space="preserve"> - Суммарный срок пребывания в период 180 дней, не должен превышать 90 дней (период 180 дней считается с момента въезда в РФ). Вступило в силу 20.03.2008</w:t>
      </w:r>
    </w:p>
    <w:p w:rsidR="00AE32DB" w:rsidRDefault="00AE32DB" w:rsidP="00AE32DB">
      <w:pPr>
        <w:pStyle w:val="a3"/>
      </w:pPr>
      <w:r>
        <w:rPr>
          <w:rStyle w:val="a4"/>
        </w:rPr>
        <w:t>Казахстан</w:t>
      </w:r>
      <w:r>
        <w:t xml:space="preserve"> - Не более 90 дней с момента пересечения границы. Вступило в силу 30.11.2000</w:t>
      </w:r>
      <w:r>
        <w:br/>
      </w:r>
      <w:r>
        <w:rPr>
          <w:rStyle w:val="a4"/>
        </w:rPr>
        <w:t>Киргизия (Кыргызстан)</w:t>
      </w:r>
      <w:r>
        <w:t xml:space="preserve"> - Не более 90 дней с момента пересечения границы. Вступило в силу 30.11.2000</w:t>
      </w:r>
      <w:r>
        <w:br/>
      </w:r>
      <w:r>
        <w:rPr>
          <w:rStyle w:val="a4"/>
        </w:rPr>
        <w:t>Колумбия</w:t>
      </w:r>
      <w:r>
        <w:t xml:space="preserve"> - Суммарный срок пребывания в период 180 дней, не должен превышать 90 дней (период 180 дней считается с момента въезда в РФ). Вступило в силу 13.03.2011</w:t>
      </w:r>
      <w:r>
        <w:br/>
      </w:r>
      <w:r>
        <w:rPr>
          <w:rStyle w:val="a4"/>
        </w:rPr>
        <w:t>Куба</w:t>
      </w:r>
      <w:r>
        <w:t xml:space="preserve"> - Въезд в РФ без визы на срок не более 90 дней. Суммарный срок пребывания без визы, в каждом периоде в 180 дней, не более 90 дней. Необходим оригинал приглашения. Вступило в силу 03.12.1993</w:t>
      </w:r>
    </w:p>
    <w:p w:rsidR="00AE32DB" w:rsidRDefault="00AE32DB" w:rsidP="00AE32DB">
      <w:pPr>
        <w:pStyle w:val="a3"/>
      </w:pPr>
      <w:r>
        <w:rPr>
          <w:rStyle w:val="a4"/>
        </w:rPr>
        <w:t>Македония</w:t>
      </w:r>
      <w:r>
        <w:t xml:space="preserve"> - Для туристов срок пребывания не более 30 дней, для некоммерческих целей не более 90 дней. Основанием для въезда граждан является наличие оригинала приглашения, заверенного компетентным органом. Вступило в силу 19.06.2008</w:t>
      </w:r>
      <w:r>
        <w:br/>
      </w:r>
      <w:r>
        <w:rPr>
          <w:rStyle w:val="a4"/>
        </w:rPr>
        <w:t>Молдова</w:t>
      </w:r>
      <w:r>
        <w:t xml:space="preserve"> - Въезд в РФ без визы, на срок не более 90 дней. Вступило в силу 30.11.2000</w:t>
      </w:r>
    </w:p>
    <w:p w:rsidR="00AE32DB" w:rsidRDefault="00AE32DB" w:rsidP="00AE32DB">
      <w:pPr>
        <w:pStyle w:val="a3"/>
      </w:pPr>
      <w:r>
        <w:rPr>
          <w:rStyle w:val="a4"/>
        </w:rPr>
        <w:t>Никарагуа</w:t>
      </w:r>
      <w:r>
        <w:t xml:space="preserve"> - Въезд в РФ без визы на срок не более 90 дней. Суммарный срок пребывания без визы, в каждом периоде в 180 дней, не более 90 дней. Необходим оригинал приглашения. Вступило в силу 28.07.2009</w:t>
      </w:r>
    </w:p>
    <w:p w:rsidR="00AE32DB" w:rsidRDefault="00AE32DB" w:rsidP="00AE32DB">
      <w:pPr>
        <w:pStyle w:val="a3"/>
      </w:pPr>
      <w:r>
        <w:rPr>
          <w:rStyle w:val="a4"/>
        </w:rPr>
        <w:t>Перу</w:t>
      </w:r>
      <w:r>
        <w:t xml:space="preserve"> - Въезд в РФ без визы на срок не более 90 дней. Суммарный срок пребывания без визы, в каждом периоде в 180 дней, не более 90 дней. Необходим оригинал приглашения. Вступило в силу 21.06.2011</w:t>
      </w:r>
    </w:p>
    <w:p w:rsidR="00AE32DB" w:rsidRDefault="00AE32DB" w:rsidP="00AE32DB">
      <w:pPr>
        <w:pStyle w:val="a3"/>
      </w:pPr>
      <w:r>
        <w:rPr>
          <w:rStyle w:val="a4"/>
        </w:rPr>
        <w:t>Сербия</w:t>
      </w:r>
      <w:r>
        <w:t xml:space="preserve"> - Въезд в РФ без визы на срок не более 30 дней, для владельцев биометрических паспортов, выданных после 8 апреля 2008. Вступило в силу 20.02.2009</w:t>
      </w:r>
      <w:r>
        <w:br/>
      </w:r>
      <w:r>
        <w:rPr>
          <w:rStyle w:val="a4"/>
        </w:rPr>
        <w:t>США</w:t>
      </w:r>
      <w:r>
        <w:t xml:space="preserve"> - Упрощен процесс получения приглашений для получения визы. Сами визы не отменены. Виза может быть получена на 3 года. Вступило в силу 09.09.2012</w:t>
      </w:r>
    </w:p>
    <w:p w:rsidR="00AE32DB" w:rsidRDefault="00AE32DB" w:rsidP="00AE32DB">
      <w:pPr>
        <w:pStyle w:val="a3"/>
      </w:pPr>
      <w:r>
        <w:rPr>
          <w:rStyle w:val="a4"/>
        </w:rPr>
        <w:t>Таджикистан</w:t>
      </w:r>
      <w:r>
        <w:t xml:space="preserve"> - Въезд в РФ без визы, на срок не более 90 дней. Вступило в силу 30.11.2000</w:t>
      </w:r>
      <w:r>
        <w:br/>
      </w:r>
      <w:r>
        <w:rPr>
          <w:rStyle w:val="a4"/>
        </w:rPr>
        <w:t>Таиланд</w:t>
      </w:r>
      <w:r>
        <w:t xml:space="preserve"> - Въезд в РФ без визы, на срок не более 30 дней. Необходим оригинал приглашения. Вступило в силу 13.12.2005</w:t>
      </w:r>
      <w:r>
        <w:br/>
      </w:r>
      <w:r>
        <w:rPr>
          <w:rStyle w:val="a4"/>
        </w:rPr>
        <w:lastRenderedPageBreak/>
        <w:t>Турция</w:t>
      </w:r>
      <w:r>
        <w:t xml:space="preserve"> - Въезд в РФ без визы на срок не более 30 дней. Для нахождения в РФ более 30 дней, необходимо оформлять визу. Вступило в силу 16.04.2011</w:t>
      </w:r>
    </w:p>
    <w:p w:rsidR="00AE32DB" w:rsidRDefault="00AE32DB" w:rsidP="00AE32DB">
      <w:pPr>
        <w:pStyle w:val="a3"/>
      </w:pPr>
      <w:r>
        <w:rPr>
          <w:rStyle w:val="a4"/>
        </w:rPr>
        <w:t>Узбекистан</w:t>
      </w:r>
      <w:r>
        <w:t xml:space="preserve"> - Въезд в РФ без визы, на срок не более 90 дней. Вступило в силу 30.11.2000</w:t>
      </w:r>
      <w:r>
        <w:br/>
      </w:r>
      <w:r>
        <w:rPr>
          <w:rStyle w:val="a4"/>
        </w:rPr>
        <w:t>Украина</w:t>
      </w:r>
      <w:r>
        <w:t xml:space="preserve"> - Въезд в РФ без визы, на срок не более 90 дней. Вступило в силу 16.01.1997</w:t>
      </w:r>
      <w:r>
        <w:br/>
      </w:r>
      <w:r>
        <w:rPr>
          <w:rStyle w:val="a4"/>
        </w:rPr>
        <w:t>Уругвай</w:t>
      </w:r>
      <w:r>
        <w:t xml:space="preserve"> - Суммарный срок пребывания в период 180 дней, не должен превышать 90 дней (период 180 дней считается с момента въезда в РФ). Вступило в силу 27.09.2011</w:t>
      </w:r>
    </w:p>
    <w:p w:rsidR="00AE32DB" w:rsidRDefault="00AE32DB" w:rsidP="00AE32DB">
      <w:pPr>
        <w:pStyle w:val="a3"/>
      </w:pPr>
      <w:r>
        <w:rPr>
          <w:rStyle w:val="a4"/>
        </w:rPr>
        <w:t>Черногория</w:t>
      </w:r>
      <w:r>
        <w:t xml:space="preserve"> - Въезд в РФ без визы на срок не более 30 дней. Въезд по оригиналу приглашения. Вступило в силу 24.08.2009</w:t>
      </w:r>
      <w:r>
        <w:br/>
      </w:r>
      <w:r>
        <w:rPr>
          <w:rStyle w:val="a4"/>
        </w:rPr>
        <w:t>Чили</w:t>
      </w:r>
      <w:r>
        <w:t xml:space="preserve"> - Въезд в РФ без визы на срок не более 90 дней. Суммарный срок пребывания без визы, в каждом периоде в 180 дней, не более 90 дней. Необходим оригинал приглашения. Вступило в силу 24.09.2010</w:t>
      </w:r>
    </w:p>
    <w:p w:rsidR="00AE32DB" w:rsidRDefault="00AE32DB" w:rsidP="00AE32DB">
      <w:pPr>
        <w:pStyle w:val="a3"/>
      </w:pPr>
      <w:r>
        <w:rPr>
          <w:rStyle w:val="a4"/>
        </w:rPr>
        <w:t>Южная Корея (Республика Корея)</w:t>
      </w:r>
      <w:r>
        <w:t xml:space="preserve"> - Въезд в РФ на срок не более 60 дней. Суммарный срок пребывания в РФ, не должен превышать 90 дней в течение 180 дней. Вступило в силу 01.01.2014</w:t>
      </w:r>
    </w:p>
    <w:p w:rsidR="00B87F17" w:rsidRDefault="00B87F17">
      <w:bookmarkStart w:id="0" w:name="_GoBack"/>
      <w:bookmarkEnd w:id="0"/>
    </w:p>
    <w:sectPr w:rsidR="00B8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AB"/>
    <w:rsid w:val="005640AB"/>
    <w:rsid w:val="00AE32DB"/>
    <w:rsid w:val="00B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6FF0-051F-4B7F-855E-0627C5F6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>diakov.net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 Выпускающий</dc:creator>
  <cp:keywords/>
  <dc:description/>
  <cp:lastModifiedBy>Редактор Выпускающий</cp:lastModifiedBy>
  <cp:revision>2</cp:revision>
  <dcterms:created xsi:type="dcterms:W3CDTF">2016-11-24T12:09:00Z</dcterms:created>
  <dcterms:modified xsi:type="dcterms:W3CDTF">2016-11-24T12:09:00Z</dcterms:modified>
</cp:coreProperties>
</file>